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EF" w:rsidRPr="000519EF" w:rsidRDefault="000519EF" w:rsidP="000519EF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0519EF">
        <w:rPr>
          <w:rFonts w:ascii="Times New Roman" w:hAnsi="Times New Roman" w:cs="Times New Roman"/>
          <w:b/>
          <w:sz w:val="32"/>
          <w:szCs w:val="32"/>
        </w:rPr>
        <w:t>ИРКУТСКАЯ  ОБЛАСТЬ</w:t>
      </w:r>
    </w:p>
    <w:p w:rsidR="000519EF" w:rsidRPr="000519EF" w:rsidRDefault="000519EF" w:rsidP="000519EF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0519EF">
        <w:rPr>
          <w:rFonts w:ascii="Times New Roman" w:hAnsi="Times New Roman" w:cs="Times New Roman"/>
          <w:b/>
          <w:sz w:val="32"/>
          <w:szCs w:val="32"/>
        </w:rPr>
        <w:t>Тулунский  район</w:t>
      </w:r>
    </w:p>
    <w:p w:rsidR="000519EF" w:rsidRPr="000519EF" w:rsidRDefault="000519EF" w:rsidP="000519EF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0519EF" w:rsidRPr="000519EF" w:rsidRDefault="000519EF" w:rsidP="000519EF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19EF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519EF" w:rsidRPr="000519EF" w:rsidRDefault="000519EF" w:rsidP="000519EF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0519EF">
        <w:rPr>
          <w:rFonts w:ascii="Times New Roman" w:hAnsi="Times New Roman" w:cs="Times New Roman"/>
          <w:b/>
          <w:sz w:val="32"/>
          <w:szCs w:val="32"/>
        </w:rPr>
        <w:t>Азейского  сельского  поселения</w:t>
      </w:r>
    </w:p>
    <w:p w:rsidR="000519EF" w:rsidRPr="000519EF" w:rsidRDefault="000519EF" w:rsidP="000519EF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19EF" w:rsidRPr="000519EF" w:rsidRDefault="000519EF" w:rsidP="000519EF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0519EF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0519EF" w:rsidRPr="000519EF" w:rsidRDefault="000519EF" w:rsidP="000519EF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</w:rPr>
      </w:pPr>
      <w:r w:rsidRPr="000519E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</w:t>
      </w:r>
      <w:r w:rsidRPr="000519E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20.01.2017 г.                                                                                 № 3-рг</w:t>
      </w:r>
    </w:p>
    <w:p w:rsidR="000519EF" w:rsidRPr="000519EF" w:rsidRDefault="000519EF" w:rsidP="000519EF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519EF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</w:p>
    <w:p w:rsidR="000519EF" w:rsidRPr="000519EF" w:rsidRDefault="000519EF" w:rsidP="000519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19EF">
        <w:rPr>
          <w:rFonts w:ascii="Times New Roman" w:hAnsi="Times New Roman" w:cs="Times New Roman"/>
          <w:b/>
          <w:sz w:val="32"/>
          <w:szCs w:val="32"/>
        </w:rPr>
        <w:t>с. Азей</w:t>
      </w:r>
    </w:p>
    <w:p w:rsidR="000519EF" w:rsidRPr="000519EF" w:rsidRDefault="000519EF" w:rsidP="000519E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0519EF" w:rsidRPr="000519EF" w:rsidRDefault="000519EF" w:rsidP="000519E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0519EF" w:rsidRPr="000519EF" w:rsidRDefault="000519EF" w:rsidP="000519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519EF">
        <w:rPr>
          <w:rFonts w:ascii="Times New Roman" w:hAnsi="Times New Roman" w:cs="Times New Roman"/>
          <w:b/>
          <w:i/>
          <w:sz w:val="28"/>
          <w:szCs w:val="28"/>
        </w:rPr>
        <w:t>О внесении изменений</w:t>
      </w:r>
    </w:p>
    <w:p w:rsidR="000519EF" w:rsidRPr="000519EF" w:rsidRDefault="000519EF" w:rsidP="000519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519EF">
        <w:rPr>
          <w:rFonts w:ascii="Times New Roman" w:hAnsi="Times New Roman" w:cs="Times New Roman"/>
          <w:b/>
          <w:i/>
          <w:sz w:val="28"/>
          <w:szCs w:val="28"/>
        </w:rPr>
        <w:t xml:space="preserve">в распоряжение «О создании </w:t>
      </w:r>
    </w:p>
    <w:p w:rsidR="000519EF" w:rsidRPr="000519EF" w:rsidRDefault="000519EF" w:rsidP="000519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519EF">
        <w:rPr>
          <w:rFonts w:ascii="Times New Roman" w:hAnsi="Times New Roman" w:cs="Times New Roman"/>
          <w:b/>
          <w:i/>
          <w:sz w:val="28"/>
          <w:szCs w:val="28"/>
        </w:rPr>
        <w:t xml:space="preserve">Комиссии по </w:t>
      </w:r>
      <w:proofErr w:type="gramStart"/>
      <w:r w:rsidRPr="000519EF">
        <w:rPr>
          <w:rFonts w:ascii="Times New Roman" w:hAnsi="Times New Roman" w:cs="Times New Roman"/>
          <w:b/>
          <w:i/>
          <w:sz w:val="28"/>
          <w:szCs w:val="28"/>
        </w:rPr>
        <w:t>социальному</w:t>
      </w:r>
      <w:proofErr w:type="gramEnd"/>
      <w:r w:rsidRPr="000519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519EF" w:rsidRPr="000519EF" w:rsidRDefault="000519EF" w:rsidP="000519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519EF">
        <w:rPr>
          <w:rFonts w:ascii="Times New Roman" w:hAnsi="Times New Roman" w:cs="Times New Roman"/>
          <w:b/>
          <w:i/>
          <w:sz w:val="28"/>
          <w:szCs w:val="28"/>
        </w:rPr>
        <w:t>страхованию» от 04.06.2007 г. № 20А-рг</w:t>
      </w:r>
    </w:p>
    <w:p w:rsidR="000519EF" w:rsidRPr="000519EF" w:rsidRDefault="000519EF" w:rsidP="000519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519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519EF" w:rsidRPr="000519EF" w:rsidRDefault="000519EF" w:rsidP="000519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519EF" w:rsidRPr="000519EF" w:rsidRDefault="000519EF" w:rsidP="00051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9EF">
        <w:rPr>
          <w:rFonts w:ascii="Times New Roman" w:hAnsi="Times New Roman" w:cs="Times New Roman"/>
          <w:sz w:val="28"/>
          <w:szCs w:val="28"/>
        </w:rPr>
        <w:t xml:space="preserve">     Руководствуясь Уставом Азейского муниципального образования внести изменения в распоряжение «О создании Комиссии по социальному страхованию» от 04.06.2007 г. № 20А-рг:</w:t>
      </w:r>
    </w:p>
    <w:p w:rsidR="000519EF" w:rsidRPr="000519EF" w:rsidRDefault="000519EF" w:rsidP="00051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9EF" w:rsidRPr="000519EF" w:rsidRDefault="000519EF" w:rsidP="00051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9EF">
        <w:rPr>
          <w:rFonts w:ascii="Times New Roman" w:hAnsi="Times New Roman" w:cs="Times New Roman"/>
          <w:sz w:val="28"/>
          <w:szCs w:val="28"/>
        </w:rPr>
        <w:t>1. Вывести из состава комиссии:</w:t>
      </w:r>
    </w:p>
    <w:p w:rsidR="000519EF" w:rsidRPr="000519EF" w:rsidRDefault="000519EF" w:rsidP="00051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9EF">
        <w:rPr>
          <w:rFonts w:ascii="Times New Roman" w:hAnsi="Times New Roman" w:cs="Times New Roman"/>
          <w:sz w:val="28"/>
          <w:szCs w:val="28"/>
        </w:rPr>
        <w:t>- члена комиссии – Филиппович Татьяну Александровну.</w:t>
      </w:r>
    </w:p>
    <w:p w:rsidR="000519EF" w:rsidRPr="000519EF" w:rsidRDefault="000519EF" w:rsidP="00051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9EF" w:rsidRPr="000519EF" w:rsidRDefault="000519EF" w:rsidP="00051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9EF">
        <w:rPr>
          <w:rFonts w:ascii="Times New Roman" w:hAnsi="Times New Roman" w:cs="Times New Roman"/>
          <w:sz w:val="28"/>
          <w:szCs w:val="28"/>
        </w:rPr>
        <w:t>2. Ввести в  состав комиссии:</w:t>
      </w:r>
    </w:p>
    <w:p w:rsidR="000519EF" w:rsidRPr="000519EF" w:rsidRDefault="000519EF" w:rsidP="00051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9EF">
        <w:rPr>
          <w:rFonts w:ascii="Times New Roman" w:hAnsi="Times New Roman" w:cs="Times New Roman"/>
          <w:sz w:val="28"/>
          <w:szCs w:val="28"/>
        </w:rPr>
        <w:t>- члена комиссии – Горбунову Наталью Валерьевну – ведущего специалиста администрации Азейского сельского поселения.</w:t>
      </w:r>
    </w:p>
    <w:p w:rsidR="000519EF" w:rsidRPr="000519EF" w:rsidRDefault="000519EF" w:rsidP="00051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9EF" w:rsidRPr="000519EF" w:rsidRDefault="000519EF" w:rsidP="00051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9EF" w:rsidRPr="000519EF" w:rsidRDefault="000519EF" w:rsidP="00051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9EF" w:rsidRPr="000519EF" w:rsidRDefault="000519EF" w:rsidP="00051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9EF" w:rsidRPr="000519EF" w:rsidRDefault="000519EF" w:rsidP="00051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9EF" w:rsidRPr="000519EF" w:rsidRDefault="000519EF" w:rsidP="00051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9EF">
        <w:rPr>
          <w:rFonts w:ascii="Times New Roman" w:hAnsi="Times New Roman" w:cs="Times New Roman"/>
          <w:sz w:val="28"/>
          <w:szCs w:val="28"/>
        </w:rPr>
        <w:t xml:space="preserve">Глава Азейского </w:t>
      </w:r>
    </w:p>
    <w:p w:rsidR="000519EF" w:rsidRPr="000519EF" w:rsidRDefault="000519EF" w:rsidP="00051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9EF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Е.Н. Семенова</w:t>
      </w:r>
    </w:p>
    <w:p w:rsidR="005950F0" w:rsidRDefault="005950F0"/>
    <w:sectPr w:rsidR="00595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519EF"/>
    <w:rsid w:val="000519EF"/>
    <w:rsid w:val="0059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>Home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2017-02-14T01:17:00Z</dcterms:created>
  <dcterms:modified xsi:type="dcterms:W3CDTF">2017-02-14T01:17:00Z</dcterms:modified>
</cp:coreProperties>
</file>